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A60A4" w:rsidP="00D5456D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EA60A4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>8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OCAK 2026</w:t>
      </w:r>
    </w:p>
    <w:p w:rsidR="00EA60A4" w:rsidRPr="00317694" w:rsidP="00EA60A4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EA60A4" w:rsidRPr="00317694" w:rsidP="00EA60A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+40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EA60A4" w:rsidRPr="00317694" w:rsidP="00EA60A4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8F45F0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TG.4.1.9. Trafikle ilgili meslekleri ve kurumları araştırır.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İlgili Kurumlar Ve Meslekler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ara değerlendirme “Yapalım Öğrenelim” etkinlikleri yapılır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hazırlık sorusunu yanıtlamaları istenir.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mesleklerden trafik polisi, şoför, kaptan, makinist, vatman ve pilot gibi meslekler ele alınır. Trafikle ilgili kurumlardan Sağlık Bakanlığı, Emniyet Genel Müdürlüğü ve Karayolları Genel Müdürlüğü üzerinde durulur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Müdürlüğü: Yapım ve bakımından sorumlu olduğu kara yollarında trafik güvenliğini sağlamak için gerekli düzenleme ve işaretlemeleri yapar ve yaptırır.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Genel Müdürlüğü: Kara yollarını kullananların kurallara uyup uymadığını; trafik düzenlemelerinin ve çeşitli tesislerin kanun hükümlerine uygun olup olmadığını denetler.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Sağlık Bakanlığı: Kara yollarında meydana gelen trafik kazaları ile ilgili ilk yardım hizmetlerini planlar ve uygular.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Millî Eğitim Bakanlığı: Genel trafik eğitim planı hazırlar ve ilgili kuruluşlarla iş birliği yaparak uygular.</w:t>
            </w:r>
          </w:p>
          <w:p w:rsidR="00EA60A4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EA60A4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Müdürlüğünün trafikle ilgili görevlerini açıklayınız.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Uygun bir alanda öğrencilerin farklı araç kullanıyor gibi rol yapmaları ve birbirlerine karşı nasıl olmaları gerektiği ile ilgili drama yaptırılabilir.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ile bağlantılı bir çok kurum ve kuruluşlar vardır</w:t>
            </w:r>
          </w:p>
        </w:tc>
      </w:tr>
    </w:tbl>
    <w:p w:rsidR="00EA60A4" w:rsidRPr="00317694" w:rsidP="00EA60A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A60A4" w:rsidRPr="00317694" w:rsidP="008F45F0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EA60A4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kurumlar nelerdir?</w:t>
            </w:r>
          </w:p>
          <w:p w:rsidR="00EA60A4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EA60A4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EA60A4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A60A4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A60A4" w:rsidRPr="00317694" w:rsidP="008F45F0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EA60A4" w:rsidRPr="00317694" w:rsidP="00EA60A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0A4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EA60A4" w:rsidRPr="00317694" w:rsidP="00EA60A4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